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62" w:rsidRPr="003D0D1A" w:rsidRDefault="00CF1962" w:rsidP="00CF1962">
      <w:pPr>
        <w:rPr>
          <w:b/>
          <w:sz w:val="28"/>
          <w:szCs w:val="28"/>
        </w:rPr>
      </w:pPr>
      <w:r>
        <w:rPr>
          <w:rFonts w:hint="eastAsia"/>
          <w:b/>
          <w:sz w:val="24"/>
        </w:rPr>
        <w:t>附件</w:t>
      </w:r>
      <w:r>
        <w:rPr>
          <w:rFonts w:hint="eastAsia"/>
          <w:b/>
          <w:sz w:val="24"/>
        </w:rPr>
        <w:t>1</w:t>
      </w:r>
      <w:r>
        <w:rPr>
          <w:rFonts w:hint="eastAsia"/>
          <w:b/>
          <w:sz w:val="24"/>
        </w:rPr>
        <w:t>：教师及</w:t>
      </w:r>
      <w:r>
        <w:rPr>
          <w:rFonts w:hint="eastAsia"/>
          <w:b/>
          <w:sz w:val="24"/>
        </w:rPr>
        <w:t>2015-2017</w:t>
      </w:r>
      <w:r>
        <w:rPr>
          <w:rFonts w:hint="eastAsia"/>
          <w:b/>
          <w:sz w:val="24"/>
        </w:rPr>
        <w:t>级</w:t>
      </w:r>
      <w:r>
        <w:rPr>
          <w:rFonts w:hint="eastAsia"/>
          <w:b/>
          <w:sz w:val="28"/>
          <w:szCs w:val="28"/>
        </w:rPr>
        <w:t>老</w:t>
      </w:r>
      <w:r w:rsidRPr="0090098F">
        <w:rPr>
          <w:rFonts w:hint="eastAsia"/>
          <w:b/>
          <w:sz w:val="28"/>
          <w:szCs w:val="28"/>
        </w:rPr>
        <w:t>生领取教材时间安排如下：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0"/>
        <w:gridCol w:w="5534"/>
      </w:tblGrid>
      <w:tr w:rsidR="00CF1962" w:rsidRPr="002F68F8" w:rsidTr="00434561">
        <w:tc>
          <w:tcPr>
            <w:tcW w:w="1368" w:type="dxa"/>
          </w:tcPr>
          <w:p w:rsidR="00CF1962" w:rsidRPr="002F68F8" w:rsidRDefault="00CF1962" w:rsidP="00434561">
            <w:pPr>
              <w:rPr>
                <w:sz w:val="24"/>
              </w:rPr>
            </w:pPr>
            <w:r w:rsidRPr="002F68F8">
              <w:rPr>
                <w:rFonts w:hint="eastAsia"/>
                <w:sz w:val="24"/>
              </w:rPr>
              <w:t>领取时间</w:t>
            </w:r>
          </w:p>
        </w:tc>
        <w:tc>
          <w:tcPr>
            <w:tcW w:w="1620" w:type="dxa"/>
          </w:tcPr>
          <w:p w:rsidR="00CF1962" w:rsidRPr="002F68F8" w:rsidRDefault="00CF1962" w:rsidP="00434561">
            <w:pPr>
              <w:rPr>
                <w:sz w:val="24"/>
              </w:rPr>
            </w:pPr>
          </w:p>
        </w:tc>
        <w:tc>
          <w:tcPr>
            <w:tcW w:w="5534" w:type="dxa"/>
          </w:tcPr>
          <w:p w:rsidR="00CF1962" w:rsidRPr="002F68F8" w:rsidRDefault="00CF1962" w:rsidP="00434561">
            <w:pPr>
              <w:rPr>
                <w:sz w:val="24"/>
              </w:rPr>
            </w:pPr>
            <w:r w:rsidRPr="002F68F8">
              <w:rPr>
                <w:rFonts w:hint="eastAsia"/>
                <w:sz w:val="24"/>
              </w:rPr>
              <w:t>领取教材学院（或教师领用）</w:t>
            </w:r>
          </w:p>
        </w:tc>
      </w:tr>
      <w:tr w:rsidR="00CF1962" w:rsidRPr="002F68F8" w:rsidTr="00434561">
        <w:trPr>
          <w:trHeight w:val="269"/>
        </w:trPr>
        <w:tc>
          <w:tcPr>
            <w:tcW w:w="1368" w:type="dxa"/>
          </w:tcPr>
          <w:p w:rsidR="00CF1962" w:rsidRPr="002F68F8" w:rsidRDefault="00CF1962" w:rsidP="00434561">
            <w:pPr>
              <w:rPr>
                <w:sz w:val="24"/>
              </w:rPr>
            </w:pPr>
            <w:r w:rsidRPr="002F68F8">
              <w:rPr>
                <w:rFonts w:hint="eastAsia"/>
                <w:sz w:val="24"/>
              </w:rPr>
              <w:t>暑假</w:t>
            </w:r>
            <w:r>
              <w:rPr>
                <w:rFonts w:hint="eastAsia"/>
                <w:sz w:val="24"/>
              </w:rPr>
              <w:t>8</w:t>
            </w:r>
            <w:r>
              <w:rPr>
                <w:rFonts w:hint="eastAsia"/>
                <w:sz w:val="24"/>
              </w:rPr>
              <w:t>月</w:t>
            </w:r>
            <w:r>
              <w:rPr>
                <w:rFonts w:hint="eastAsia"/>
                <w:sz w:val="24"/>
              </w:rPr>
              <w:t>6</w:t>
            </w:r>
            <w:r>
              <w:rPr>
                <w:rFonts w:hint="eastAsia"/>
                <w:sz w:val="24"/>
              </w:rPr>
              <w:t>日</w:t>
            </w:r>
            <w:r>
              <w:rPr>
                <w:rFonts w:hint="eastAsia"/>
                <w:sz w:val="24"/>
              </w:rPr>
              <w:t>-8</w:t>
            </w:r>
            <w:r>
              <w:rPr>
                <w:rFonts w:hint="eastAsia"/>
                <w:sz w:val="24"/>
              </w:rPr>
              <w:t>月</w:t>
            </w:r>
            <w:r>
              <w:rPr>
                <w:rFonts w:hint="eastAsia"/>
                <w:sz w:val="24"/>
              </w:rPr>
              <w:t>29</w:t>
            </w:r>
            <w:r>
              <w:rPr>
                <w:rFonts w:hint="eastAsia"/>
                <w:sz w:val="24"/>
              </w:rPr>
              <w:t>日（工作日）</w:t>
            </w:r>
          </w:p>
        </w:tc>
        <w:tc>
          <w:tcPr>
            <w:tcW w:w="1620" w:type="dxa"/>
          </w:tcPr>
          <w:p w:rsidR="00CF1962" w:rsidRPr="002F68F8" w:rsidRDefault="00CF1962" w:rsidP="00434561">
            <w:pPr>
              <w:rPr>
                <w:sz w:val="24"/>
              </w:rPr>
            </w:pPr>
            <w:r>
              <w:rPr>
                <w:rFonts w:hint="eastAsia"/>
                <w:sz w:val="24"/>
              </w:rPr>
              <w:t>书库工作日上班（周末除外）</w:t>
            </w:r>
          </w:p>
        </w:tc>
        <w:tc>
          <w:tcPr>
            <w:tcW w:w="5534" w:type="dxa"/>
          </w:tcPr>
          <w:p w:rsidR="00CF1962" w:rsidRPr="002F68F8" w:rsidRDefault="00CF1962" w:rsidP="00434561">
            <w:pPr>
              <w:rPr>
                <w:sz w:val="24"/>
              </w:rPr>
            </w:pPr>
            <w:r w:rsidRPr="002F68F8">
              <w:rPr>
                <w:rFonts w:hint="eastAsia"/>
                <w:sz w:val="24"/>
              </w:rPr>
              <w:t>全校教师领取已回库的任课教材备课</w:t>
            </w:r>
          </w:p>
        </w:tc>
      </w:tr>
      <w:tr w:rsidR="00CF1962" w:rsidRPr="002F68F8" w:rsidTr="00434561">
        <w:trPr>
          <w:trHeight w:val="269"/>
        </w:trPr>
        <w:tc>
          <w:tcPr>
            <w:tcW w:w="1368" w:type="dxa"/>
          </w:tcPr>
          <w:p w:rsidR="00CF1962" w:rsidRPr="002F68F8" w:rsidRDefault="00CF1962" w:rsidP="00434561">
            <w:pPr>
              <w:rPr>
                <w:sz w:val="24"/>
              </w:rPr>
            </w:pPr>
            <w:r>
              <w:rPr>
                <w:rFonts w:hint="eastAsia"/>
                <w:sz w:val="24"/>
              </w:rPr>
              <w:t>8</w:t>
            </w:r>
            <w:r w:rsidRPr="002F68F8">
              <w:rPr>
                <w:rFonts w:hint="eastAsia"/>
                <w:sz w:val="24"/>
              </w:rPr>
              <w:t>月</w:t>
            </w:r>
            <w:r>
              <w:rPr>
                <w:rFonts w:hint="eastAsia"/>
                <w:sz w:val="24"/>
              </w:rPr>
              <w:t>30</w:t>
            </w:r>
            <w:r w:rsidRPr="002F68F8">
              <w:rPr>
                <w:rFonts w:hint="eastAsia"/>
                <w:sz w:val="24"/>
              </w:rPr>
              <w:t>日</w:t>
            </w:r>
          </w:p>
        </w:tc>
        <w:tc>
          <w:tcPr>
            <w:tcW w:w="1620" w:type="dxa"/>
          </w:tcPr>
          <w:p w:rsidR="00CF1962" w:rsidRPr="002F68F8" w:rsidRDefault="00CF1962" w:rsidP="00434561">
            <w:pPr>
              <w:rPr>
                <w:sz w:val="24"/>
              </w:rPr>
            </w:pPr>
            <w:r w:rsidRPr="002F68F8">
              <w:rPr>
                <w:rFonts w:hint="eastAsia"/>
                <w:sz w:val="24"/>
              </w:rPr>
              <w:t>全天上班时间</w:t>
            </w:r>
          </w:p>
        </w:tc>
        <w:tc>
          <w:tcPr>
            <w:tcW w:w="5534" w:type="dxa"/>
          </w:tcPr>
          <w:p w:rsidR="00CF1962" w:rsidRPr="002F68F8" w:rsidRDefault="00CF1962" w:rsidP="00434561">
            <w:pPr>
              <w:rPr>
                <w:sz w:val="24"/>
              </w:rPr>
            </w:pPr>
            <w:r w:rsidRPr="002F68F8">
              <w:rPr>
                <w:rFonts w:hint="eastAsia"/>
                <w:sz w:val="24"/>
              </w:rPr>
              <w:t>教师补领任课教材；按班级打印准备好</w:t>
            </w:r>
            <w:r>
              <w:rPr>
                <w:rFonts w:hint="eastAsia"/>
                <w:sz w:val="24"/>
              </w:rPr>
              <w:t>31</w:t>
            </w:r>
            <w:r w:rsidRPr="002F68F8">
              <w:rPr>
                <w:rFonts w:hint="eastAsia"/>
                <w:sz w:val="24"/>
              </w:rPr>
              <w:t>号领取教材的各学院学生的班级领书单</w:t>
            </w:r>
          </w:p>
        </w:tc>
      </w:tr>
      <w:tr w:rsidR="00CF1962" w:rsidRPr="002F68F8" w:rsidTr="00434561">
        <w:trPr>
          <w:trHeight w:val="1375"/>
        </w:trPr>
        <w:tc>
          <w:tcPr>
            <w:tcW w:w="1368" w:type="dxa"/>
          </w:tcPr>
          <w:p w:rsidR="00CF1962" w:rsidRPr="002F68F8" w:rsidRDefault="00CF1962" w:rsidP="00434561">
            <w:pPr>
              <w:rPr>
                <w:sz w:val="24"/>
              </w:rPr>
            </w:pPr>
            <w:r>
              <w:rPr>
                <w:rFonts w:hint="eastAsia"/>
                <w:sz w:val="24"/>
              </w:rPr>
              <w:t>8</w:t>
            </w:r>
            <w:r w:rsidRPr="002F68F8">
              <w:rPr>
                <w:rFonts w:hint="eastAsia"/>
                <w:sz w:val="24"/>
              </w:rPr>
              <w:t>月</w:t>
            </w:r>
            <w:r>
              <w:rPr>
                <w:rFonts w:hint="eastAsia"/>
                <w:sz w:val="24"/>
              </w:rPr>
              <w:t>31</w:t>
            </w:r>
            <w:r w:rsidRPr="002F68F8">
              <w:rPr>
                <w:rFonts w:hint="eastAsia"/>
                <w:sz w:val="24"/>
              </w:rPr>
              <w:t>日</w:t>
            </w:r>
          </w:p>
        </w:tc>
        <w:tc>
          <w:tcPr>
            <w:tcW w:w="1620" w:type="dxa"/>
          </w:tcPr>
          <w:p w:rsidR="00CF1962" w:rsidRPr="002F68F8" w:rsidRDefault="00CF1962" w:rsidP="00434561">
            <w:pPr>
              <w:rPr>
                <w:sz w:val="24"/>
              </w:rPr>
            </w:pPr>
          </w:p>
          <w:p w:rsidR="00CF1962" w:rsidRPr="002F68F8" w:rsidRDefault="00CF1962" w:rsidP="00434561">
            <w:pPr>
              <w:ind w:firstLineChars="100" w:firstLine="240"/>
              <w:rPr>
                <w:sz w:val="24"/>
              </w:rPr>
            </w:pPr>
            <w:r>
              <w:rPr>
                <w:rFonts w:hint="eastAsia"/>
                <w:sz w:val="24"/>
              </w:rPr>
              <w:t>全</w:t>
            </w:r>
            <w:r>
              <w:rPr>
                <w:rFonts w:hint="eastAsia"/>
                <w:sz w:val="24"/>
              </w:rPr>
              <w:t xml:space="preserve">  </w:t>
            </w:r>
            <w:r>
              <w:rPr>
                <w:rFonts w:hint="eastAsia"/>
                <w:sz w:val="24"/>
              </w:rPr>
              <w:t>天</w:t>
            </w:r>
          </w:p>
          <w:p w:rsidR="00CF1962" w:rsidRPr="002F68F8" w:rsidRDefault="00CF1962" w:rsidP="00434561">
            <w:pPr>
              <w:rPr>
                <w:sz w:val="24"/>
              </w:rPr>
            </w:pPr>
          </w:p>
        </w:tc>
        <w:tc>
          <w:tcPr>
            <w:tcW w:w="5534" w:type="dxa"/>
          </w:tcPr>
          <w:p w:rsidR="00CF1962" w:rsidRPr="002F68F8" w:rsidRDefault="00CF1962" w:rsidP="00434561">
            <w:pPr>
              <w:rPr>
                <w:sz w:val="24"/>
              </w:rPr>
            </w:pPr>
            <w:r w:rsidRPr="002F68F8">
              <w:rPr>
                <w:rFonts w:hint="eastAsia"/>
                <w:sz w:val="24"/>
              </w:rPr>
              <w:t>汽车</w:t>
            </w:r>
            <w:r>
              <w:rPr>
                <w:rFonts w:hint="eastAsia"/>
                <w:sz w:val="24"/>
              </w:rPr>
              <w:t>与交通</w:t>
            </w:r>
            <w:r w:rsidRPr="002F68F8">
              <w:rPr>
                <w:rFonts w:hint="eastAsia"/>
                <w:sz w:val="24"/>
              </w:rPr>
              <w:t>学院、机械</w:t>
            </w:r>
            <w:r>
              <w:rPr>
                <w:rFonts w:hint="eastAsia"/>
                <w:sz w:val="24"/>
              </w:rPr>
              <w:t>工程</w:t>
            </w:r>
            <w:r w:rsidRPr="002F68F8">
              <w:rPr>
                <w:rFonts w:hint="eastAsia"/>
                <w:sz w:val="24"/>
              </w:rPr>
              <w:t>学院</w:t>
            </w:r>
          </w:p>
          <w:p w:rsidR="00CF1962" w:rsidRPr="002F68F8" w:rsidRDefault="00CF1962" w:rsidP="00434561">
            <w:pPr>
              <w:rPr>
                <w:sz w:val="24"/>
              </w:rPr>
            </w:pPr>
            <w:r>
              <w:rPr>
                <w:rFonts w:hint="eastAsia"/>
                <w:sz w:val="24"/>
              </w:rPr>
              <w:t>土木建筑与环境</w:t>
            </w:r>
            <w:r w:rsidRPr="002F68F8">
              <w:rPr>
                <w:rFonts w:hint="eastAsia"/>
                <w:sz w:val="24"/>
              </w:rPr>
              <w:t>学院</w:t>
            </w:r>
          </w:p>
          <w:p w:rsidR="00CF1962" w:rsidRPr="002F68F8" w:rsidRDefault="00CF1962" w:rsidP="00434561">
            <w:pPr>
              <w:rPr>
                <w:sz w:val="24"/>
              </w:rPr>
            </w:pPr>
            <w:r w:rsidRPr="002F68F8">
              <w:rPr>
                <w:rFonts w:hint="eastAsia"/>
                <w:sz w:val="24"/>
              </w:rPr>
              <w:t>理学院、</w:t>
            </w:r>
            <w:r>
              <w:rPr>
                <w:rFonts w:hint="eastAsia"/>
                <w:sz w:val="24"/>
              </w:rPr>
              <w:t>美术与设计学院</w:t>
            </w:r>
          </w:p>
          <w:p w:rsidR="00CF1962" w:rsidRPr="002F68F8" w:rsidRDefault="00CF1962" w:rsidP="00434561">
            <w:pPr>
              <w:rPr>
                <w:sz w:val="24"/>
              </w:rPr>
            </w:pPr>
            <w:r>
              <w:rPr>
                <w:rFonts w:hint="eastAsia"/>
                <w:sz w:val="24"/>
              </w:rPr>
              <w:t>食品与</w:t>
            </w:r>
            <w:r w:rsidRPr="002F68F8">
              <w:rPr>
                <w:rFonts w:hint="eastAsia"/>
                <w:sz w:val="24"/>
              </w:rPr>
              <w:t>生物工程学院、</w:t>
            </w:r>
          </w:p>
        </w:tc>
      </w:tr>
      <w:tr w:rsidR="00CF1962" w:rsidRPr="002F68F8" w:rsidTr="00434561">
        <w:trPr>
          <w:trHeight w:val="1278"/>
        </w:trPr>
        <w:tc>
          <w:tcPr>
            <w:tcW w:w="1368" w:type="dxa"/>
          </w:tcPr>
          <w:p w:rsidR="00CF1962" w:rsidRPr="002F68F8" w:rsidRDefault="00CF1962" w:rsidP="00434561">
            <w:pPr>
              <w:rPr>
                <w:sz w:val="24"/>
              </w:rPr>
            </w:pPr>
            <w:r w:rsidRPr="002F68F8">
              <w:rPr>
                <w:rFonts w:hint="eastAsia"/>
                <w:sz w:val="24"/>
              </w:rPr>
              <w:t>9</w:t>
            </w:r>
            <w:r w:rsidRPr="002F68F8">
              <w:rPr>
                <w:rFonts w:hint="eastAsia"/>
                <w:sz w:val="24"/>
              </w:rPr>
              <w:t>月</w:t>
            </w:r>
            <w:r>
              <w:rPr>
                <w:rFonts w:hint="eastAsia"/>
                <w:sz w:val="24"/>
              </w:rPr>
              <w:t>1</w:t>
            </w:r>
            <w:r w:rsidRPr="002F68F8">
              <w:rPr>
                <w:rFonts w:hint="eastAsia"/>
                <w:sz w:val="24"/>
              </w:rPr>
              <w:t>日</w:t>
            </w:r>
          </w:p>
        </w:tc>
        <w:tc>
          <w:tcPr>
            <w:tcW w:w="1620" w:type="dxa"/>
          </w:tcPr>
          <w:p w:rsidR="00CF1962" w:rsidRPr="002F68F8" w:rsidRDefault="00CF1962" w:rsidP="00434561">
            <w:pPr>
              <w:rPr>
                <w:sz w:val="24"/>
              </w:rPr>
            </w:pPr>
          </w:p>
          <w:p w:rsidR="00CF1962" w:rsidRPr="002F68F8" w:rsidRDefault="00CF1962" w:rsidP="00434561">
            <w:pPr>
              <w:ind w:firstLineChars="100" w:firstLine="240"/>
              <w:rPr>
                <w:sz w:val="24"/>
              </w:rPr>
            </w:pPr>
            <w:r>
              <w:rPr>
                <w:rFonts w:hint="eastAsia"/>
                <w:sz w:val="24"/>
              </w:rPr>
              <w:t>全</w:t>
            </w:r>
            <w:r>
              <w:rPr>
                <w:rFonts w:hint="eastAsia"/>
                <w:sz w:val="24"/>
              </w:rPr>
              <w:t xml:space="preserve">  </w:t>
            </w:r>
            <w:r>
              <w:rPr>
                <w:rFonts w:hint="eastAsia"/>
                <w:sz w:val="24"/>
              </w:rPr>
              <w:t>天</w:t>
            </w:r>
          </w:p>
          <w:p w:rsidR="00CF1962" w:rsidRPr="002F68F8" w:rsidRDefault="00CF1962" w:rsidP="00434561">
            <w:pPr>
              <w:rPr>
                <w:sz w:val="24"/>
              </w:rPr>
            </w:pPr>
          </w:p>
        </w:tc>
        <w:tc>
          <w:tcPr>
            <w:tcW w:w="5534" w:type="dxa"/>
          </w:tcPr>
          <w:p w:rsidR="00CF1962" w:rsidRPr="002F68F8" w:rsidRDefault="00CF1962" w:rsidP="00434561">
            <w:pPr>
              <w:rPr>
                <w:sz w:val="24"/>
              </w:rPr>
            </w:pPr>
            <w:r w:rsidRPr="002F68F8">
              <w:rPr>
                <w:rFonts w:hint="eastAsia"/>
                <w:sz w:val="24"/>
              </w:rPr>
              <w:t>管理学院、经济学院</w:t>
            </w:r>
          </w:p>
          <w:p w:rsidR="00CF1962" w:rsidRPr="002F68F8" w:rsidRDefault="00CF1962" w:rsidP="00434561">
            <w:pPr>
              <w:rPr>
                <w:sz w:val="24"/>
              </w:rPr>
            </w:pPr>
            <w:r w:rsidRPr="002F68F8">
              <w:rPr>
                <w:rFonts w:hint="eastAsia"/>
                <w:sz w:val="24"/>
              </w:rPr>
              <w:t>凤凰学院</w:t>
            </w:r>
            <w:r>
              <w:rPr>
                <w:rFonts w:hint="eastAsia"/>
                <w:sz w:val="24"/>
              </w:rPr>
              <w:t>、社会发展学院</w:t>
            </w:r>
          </w:p>
          <w:p w:rsidR="00CF1962" w:rsidRPr="002F68F8" w:rsidRDefault="00CF1962" w:rsidP="00434561">
            <w:pPr>
              <w:rPr>
                <w:sz w:val="24"/>
              </w:rPr>
            </w:pPr>
            <w:r w:rsidRPr="002F68F8">
              <w:rPr>
                <w:rFonts w:hint="eastAsia"/>
                <w:sz w:val="24"/>
              </w:rPr>
              <w:t>材料科学与工程学院、电气</w:t>
            </w:r>
            <w:r>
              <w:rPr>
                <w:rFonts w:hint="eastAsia"/>
                <w:sz w:val="24"/>
              </w:rPr>
              <w:t>与电子信息</w:t>
            </w:r>
            <w:r w:rsidRPr="002F68F8">
              <w:rPr>
                <w:rFonts w:hint="eastAsia"/>
                <w:sz w:val="24"/>
              </w:rPr>
              <w:t>学院</w:t>
            </w:r>
          </w:p>
          <w:p w:rsidR="00CF1962" w:rsidRPr="002F68F8" w:rsidRDefault="00CF1962" w:rsidP="00434561">
            <w:pPr>
              <w:rPr>
                <w:sz w:val="24"/>
              </w:rPr>
            </w:pPr>
            <w:r w:rsidRPr="002F68F8">
              <w:rPr>
                <w:rFonts w:hint="eastAsia"/>
                <w:sz w:val="24"/>
              </w:rPr>
              <w:t>计算机与软件工程学院</w:t>
            </w:r>
          </w:p>
        </w:tc>
      </w:tr>
      <w:tr w:rsidR="00CF1962" w:rsidRPr="002F68F8" w:rsidTr="00434561">
        <w:trPr>
          <w:trHeight w:val="1278"/>
        </w:trPr>
        <w:tc>
          <w:tcPr>
            <w:tcW w:w="1368" w:type="dxa"/>
          </w:tcPr>
          <w:p w:rsidR="00CF1962" w:rsidRPr="002F68F8" w:rsidRDefault="00CF1962" w:rsidP="00434561">
            <w:pPr>
              <w:rPr>
                <w:sz w:val="24"/>
              </w:rPr>
            </w:pPr>
            <w:r w:rsidRPr="002F68F8">
              <w:rPr>
                <w:rFonts w:hint="eastAsia"/>
                <w:sz w:val="24"/>
              </w:rPr>
              <w:t>9</w:t>
            </w:r>
            <w:r w:rsidRPr="002F68F8">
              <w:rPr>
                <w:rFonts w:hint="eastAsia"/>
                <w:sz w:val="24"/>
              </w:rPr>
              <w:t>月</w:t>
            </w:r>
            <w:r>
              <w:rPr>
                <w:rFonts w:hint="eastAsia"/>
                <w:sz w:val="24"/>
              </w:rPr>
              <w:t>2</w:t>
            </w:r>
            <w:r w:rsidRPr="002F68F8">
              <w:rPr>
                <w:rFonts w:hint="eastAsia"/>
                <w:sz w:val="24"/>
              </w:rPr>
              <w:t>日</w:t>
            </w:r>
          </w:p>
        </w:tc>
        <w:tc>
          <w:tcPr>
            <w:tcW w:w="1620" w:type="dxa"/>
          </w:tcPr>
          <w:p w:rsidR="00CF1962" w:rsidRPr="002F68F8" w:rsidRDefault="00CF1962" w:rsidP="00434561">
            <w:pPr>
              <w:rPr>
                <w:sz w:val="24"/>
              </w:rPr>
            </w:pPr>
          </w:p>
          <w:p w:rsidR="00CF1962" w:rsidRPr="002F68F8" w:rsidRDefault="00CF1962" w:rsidP="00434561">
            <w:pPr>
              <w:rPr>
                <w:sz w:val="24"/>
              </w:rPr>
            </w:pPr>
          </w:p>
          <w:p w:rsidR="00CF1962" w:rsidRPr="002F68F8" w:rsidRDefault="00CF1962" w:rsidP="00434561">
            <w:pPr>
              <w:ind w:firstLineChars="100" w:firstLine="240"/>
              <w:rPr>
                <w:sz w:val="24"/>
              </w:rPr>
            </w:pPr>
            <w:r>
              <w:rPr>
                <w:rFonts w:hint="eastAsia"/>
                <w:sz w:val="24"/>
              </w:rPr>
              <w:t>全</w:t>
            </w:r>
            <w:r>
              <w:rPr>
                <w:rFonts w:hint="eastAsia"/>
                <w:sz w:val="24"/>
              </w:rPr>
              <w:t xml:space="preserve">  </w:t>
            </w:r>
            <w:r>
              <w:rPr>
                <w:rFonts w:hint="eastAsia"/>
                <w:sz w:val="24"/>
              </w:rPr>
              <w:t>天</w:t>
            </w:r>
          </w:p>
        </w:tc>
        <w:tc>
          <w:tcPr>
            <w:tcW w:w="5534" w:type="dxa"/>
          </w:tcPr>
          <w:p w:rsidR="00CF1962" w:rsidRPr="002F68F8" w:rsidRDefault="00CF1962" w:rsidP="00434561">
            <w:pPr>
              <w:rPr>
                <w:sz w:val="24"/>
              </w:rPr>
            </w:pPr>
            <w:r>
              <w:rPr>
                <w:rFonts w:hint="eastAsia"/>
                <w:sz w:val="24"/>
              </w:rPr>
              <w:t>人文学院、能源与动力</w:t>
            </w:r>
            <w:r w:rsidRPr="002F68F8">
              <w:rPr>
                <w:rFonts w:hint="eastAsia"/>
                <w:sz w:val="24"/>
              </w:rPr>
              <w:t>学院</w:t>
            </w:r>
          </w:p>
          <w:p w:rsidR="00CF1962" w:rsidRPr="002F68F8" w:rsidRDefault="00CF1962" w:rsidP="00434561">
            <w:pPr>
              <w:rPr>
                <w:sz w:val="24"/>
              </w:rPr>
            </w:pPr>
            <w:r>
              <w:rPr>
                <w:rFonts w:hint="eastAsia"/>
                <w:sz w:val="24"/>
              </w:rPr>
              <w:t>马克思主义</w:t>
            </w:r>
            <w:r w:rsidRPr="002F68F8">
              <w:rPr>
                <w:rFonts w:hint="eastAsia"/>
                <w:sz w:val="24"/>
              </w:rPr>
              <w:t>学院</w:t>
            </w:r>
            <w:r>
              <w:rPr>
                <w:rFonts w:hint="eastAsia"/>
                <w:sz w:val="24"/>
              </w:rPr>
              <w:t xml:space="preserve"> </w:t>
            </w:r>
          </w:p>
          <w:p w:rsidR="00CF1962" w:rsidRPr="002F68F8" w:rsidRDefault="00CF1962" w:rsidP="00434561">
            <w:pPr>
              <w:rPr>
                <w:sz w:val="24"/>
              </w:rPr>
            </w:pPr>
            <w:r w:rsidRPr="002F68F8">
              <w:rPr>
                <w:rFonts w:hint="eastAsia"/>
                <w:sz w:val="24"/>
              </w:rPr>
              <w:t>体育学院、外</w:t>
            </w:r>
            <w:r>
              <w:rPr>
                <w:rFonts w:hint="eastAsia"/>
                <w:sz w:val="24"/>
              </w:rPr>
              <w:t>国</w:t>
            </w:r>
            <w:r w:rsidRPr="002F68F8">
              <w:rPr>
                <w:rFonts w:hint="eastAsia"/>
                <w:sz w:val="24"/>
              </w:rPr>
              <w:t>语学院</w:t>
            </w:r>
          </w:p>
          <w:p w:rsidR="00CF1962" w:rsidRPr="002F68F8" w:rsidRDefault="00CF1962" w:rsidP="00434561">
            <w:pPr>
              <w:rPr>
                <w:sz w:val="24"/>
              </w:rPr>
            </w:pPr>
            <w:r w:rsidRPr="002F68F8">
              <w:rPr>
                <w:rFonts w:hint="eastAsia"/>
                <w:sz w:val="24"/>
              </w:rPr>
              <w:t>西华学院、</w:t>
            </w:r>
            <w:r>
              <w:rPr>
                <w:rFonts w:hint="eastAsia"/>
                <w:sz w:val="24"/>
              </w:rPr>
              <w:t>法学院</w:t>
            </w:r>
            <w:r>
              <w:rPr>
                <w:rFonts w:hint="eastAsia"/>
                <w:sz w:val="24"/>
              </w:rPr>
              <w:t xml:space="preserve"> </w:t>
            </w:r>
            <w:r>
              <w:rPr>
                <w:rFonts w:hint="eastAsia"/>
                <w:sz w:val="24"/>
              </w:rPr>
              <w:t>、音乐与舞蹈学院</w:t>
            </w:r>
          </w:p>
        </w:tc>
      </w:tr>
      <w:tr w:rsidR="00CF1962" w:rsidRPr="002F68F8" w:rsidTr="00434561">
        <w:trPr>
          <w:trHeight w:val="269"/>
        </w:trPr>
        <w:tc>
          <w:tcPr>
            <w:tcW w:w="1368" w:type="dxa"/>
          </w:tcPr>
          <w:p w:rsidR="00CF1962" w:rsidRPr="002F68F8" w:rsidRDefault="00CF1962" w:rsidP="00434561">
            <w:pPr>
              <w:rPr>
                <w:sz w:val="24"/>
              </w:rPr>
            </w:pPr>
            <w:r w:rsidRPr="002F68F8">
              <w:rPr>
                <w:rFonts w:hint="eastAsia"/>
                <w:sz w:val="24"/>
              </w:rPr>
              <w:t>9</w:t>
            </w:r>
            <w:r w:rsidRPr="002F68F8">
              <w:rPr>
                <w:rFonts w:hint="eastAsia"/>
                <w:sz w:val="24"/>
              </w:rPr>
              <w:t>月</w:t>
            </w:r>
            <w:r>
              <w:rPr>
                <w:rFonts w:hint="eastAsia"/>
                <w:sz w:val="24"/>
              </w:rPr>
              <w:t>3</w:t>
            </w:r>
            <w:r w:rsidRPr="002F68F8">
              <w:rPr>
                <w:rFonts w:hint="eastAsia"/>
                <w:sz w:val="24"/>
              </w:rPr>
              <w:t>日</w:t>
            </w:r>
            <w:r w:rsidRPr="002F68F8">
              <w:rPr>
                <w:rFonts w:hint="eastAsia"/>
                <w:sz w:val="24"/>
              </w:rPr>
              <w:t>-9</w:t>
            </w:r>
            <w:r w:rsidRPr="002F68F8">
              <w:rPr>
                <w:rFonts w:hint="eastAsia"/>
                <w:sz w:val="24"/>
              </w:rPr>
              <w:t>月</w:t>
            </w:r>
            <w:r>
              <w:rPr>
                <w:rFonts w:hint="eastAsia"/>
                <w:sz w:val="24"/>
              </w:rPr>
              <w:t>11</w:t>
            </w:r>
            <w:r w:rsidRPr="002F68F8">
              <w:rPr>
                <w:rFonts w:hint="eastAsia"/>
                <w:sz w:val="24"/>
              </w:rPr>
              <w:t>日</w:t>
            </w:r>
          </w:p>
        </w:tc>
        <w:tc>
          <w:tcPr>
            <w:tcW w:w="1620" w:type="dxa"/>
          </w:tcPr>
          <w:p w:rsidR="00CF1962" w:rsidRPr="002F68F8" w:rsidRDefault="00CF1962" w:rsidP="00434561">
            <w:pPr>
              <w:ind w:left="120" w:hangingChars="50" w:hanging="120"/>
              <w:rPr>
                <w:sz w:val="24"/>
              </w:rPr>
            </w:pPr>
            <w:r w:rsidRPr="002F68F8">
              <w:rPr>
                <w:rFonts w:hint="eastAsia"/>
                <w:sz w:val="24"/>
              </w:rPr>
              <w:t>上班时间</w:t>
            </w:r>
            <w:r w:rsidRPr="002F68F8">
              <w:rPr>
                <w:rFonts w:hint="eastAsia"/>
                <w:sz w:val="24"/>
              </w:rPr>
              <w:t xml:space="preserve">   </w:t>
            </w:r>
            <w:r>
              <w:rPr>
                <w:rFonts w:hint="eastAsia"/>
                <w:sz w:val="24"/>
              </w:rPr>
              <w:t>（公休日</w:t>
            </w:r>
            <w:r w:rsidRPr="002F68F8">
              <w:rPr>
                <w:rFonts w:hint="eastAsia"/>
                <w:sz w:val="24"/>
              </w:rPr>
              <w:t>除外）</w:t>
            </w:r>
          </w:p>
        </w:tc>
        <w:tc>
          <w:tcPr>
            <w:tcW w:w="5534" w:type="dxa"/>
          </w:tcPr>
          <w:p w:rsidR="00CF1962" w:rsidRPr="002F68F8" w:rsidRDefault="00CF1962" w:rsidP="00434561">
            <w:pPr>
              <w:rPr>
                <w:sz w:val="24"/>
              </w:rPr>
            </w:pPr>
            <w:r w:rsidRPr="002F68F8">
              <w:rPr>
                <w:rFonts w:hint="eastAsia"/>
                <w:sz w:val="24"/>
              </w:rPr>
              <w:t>教师领取任课教材；学生退课、重休等特殊情况退还教材</w:t>
            </w:r>
          </w:p>
        </w:tc>
      </w:tr>
    </w:tbl>
    <w:p w:rsidR="00CF1962" w:rsidRPr="000544BE" w:rsidRDefault="00CF1962" w:rsidP="00CF1962">
      <w:pPr>
        <w:rPr>
          <w:b/>
          <w:szCs w:val="21"/>
        </w:rPr>
      </w:pPr>
      <w:r w:rsidRPr="000544BE">
        <w:rPr>
          <w:rFonts w:hint="eastAsia"/>
          <w:b/>
          <w:szCs w:val="21"/>
        </w:rPr>
        <w:t>备注：请各学院务必按安排时间落实好领书事项，老生各班级的班干部带上学生证按安排时间前来领取教材！</w:t>
      </w:r>
    </w:p>
    <w:p w:rsidR="00CF1962" w:rsidRPr="000544BE" w:rsidRDefault="00CF1962" w:rsidP="00CF1962">
      <w:pPr>
        <w:rPr>
          <w:b/>
          <w:szCs w:val="21"/>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Default="00CF1962" w:rsidP="00CF1962">
      <w:pPr>
        <w:rPr>
          <w:b/>
          <w:sz w:val="24"/>
        </w:rPr>
      </w:pPr>
    </w:p>
    <w:p w:rsidR="00CF1962" w:rsidRPr="0090098F" w:rsidRDefault="00CF1962" w:rsidP="00CF1962">
      <w:pPr>
        <w:rPr>
          <w:b/>
          <w:sz w:val="28"/>
          <w:szCs w:val="28"/>
        </w:rPr>
      </w:pPr>
      <w:r>
        <w:rPr>
          <w:rFonts w:hint="eastAsia"/>
          <w:b/>
          <w:sz w:val="24"/>
        </w:rPr>
        <w:lastRenderedPageBreak/>
        <w:t>附件</w:t>
      </w:r>
      <w:r>
        <w:rPr>
          <w:rFonts w:hint="eastAsia"/>
          <w:b/>
          <w:sz w:val="24"/>
        </w:rPr>
        <w:t>2</w:t>
      </w:r>
      <w:r>
        <w:rPr>
          <w:rFonts w:hint="eastAsia"/>
          <w:b/>
          <w:sz w:val="24"/>
        </w:rPr>
        <w:t>：</w:t>
      </w:r>
      <w:r>
        <w:rPr>
          <w:rFonts w:hint="eastAsia"/>
          <w:b/>
          <w:sz w:val="24"/>
        </w:rPr>
        <w:t>2018</w:t>
      </w:r>
      <w:r>
        <w:rPr>
          <w:rFonts w:hint="eastAsia"/>
          <w:b/>
          <w:sz w:val="24"/>
        </w:rPr>
        <w:t>级</w:t>
      </w:r>
      <w:r w:rsidRPr="0090098F">
        <w:rPr>
          <w:rFonts w:hint="eastAsia"/>
          <w:b/>
          <w:sz w:val="28"/>
          <w:szCs w:val="28"/>
        </w:rPr>
        <w:t>新生领取教材</w:t>
      </w:r>
      <w:r>
        <w:rPr>
          <w:rFonts w:hint="eastAsia"/>
          <w:b/>
          <w:sz w:val="28"/>
          <w:szCs w:val="28"/>
        </w:rPr>
        <w:t>（包括外语教材）</w:t>
      </w:r>
      <w:r w:rsidRPr="0090098F">
        <w:rPr>
          <w:rFonts w:hint="eastAsia"/>
          <w:b/>
          <w:sz w:val="28"/>
          <w:szCs w:val="28"/>
        </w:rPr>
        <w:t>时间安排如下：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1678"/>
        <w:gridCol w:w="3668"/>
      </w:tblGrid>
      <w:tr w:rsidR="00CF1962" w:rsidRPr="002F68F8" w:rsidTr="00434561">
        <w:tc>
          <w:tcPr>
            <w:tcW w:w="4854" w:type="dxa"/>
            <w:gridSpan w:val="2"/>
            <w:tcBorders>
              <w:top w:val="single" w:sz="4" w:space="0" w:color="auto"/>
              <w:left w:val="single" w:sz="4" w:space="0" w:color="auto"/>
              <w:bottom w:val="single" w:sz="4" w:space="0" w:color="auto"/>
              <w:right w:val="single" w:sz="4" w:space="0" w:color="auto"/>
            </w:tcBorders>
          </w:tcPr>
          <w:p w:rsidR="00CF1962" w:rsidRPr="002F68F8" w:rsidRDefault="00CF1962" w:rsidP="00434561">
            <w:pPr>
              <w:rPr>
                <w:sz w:val="24"/>
              </w:rPr>
            </w:pPr>
            <w:r w:rsidRPr="002F68F8">
              <w:rPr>
                <w:rFonts w:hint="eastAsia"/>
                <w:sz w:val="24"/>
              </w:rPr>
              <w:t>领取时间</w:t>
            </w:r>
          </w:p>
        </w:tc>
        <w:tc>
          <w:tcPr>
            <w:tcW w:w="3668" w:type="dxa"/>
            <w:tcBorders>
              <w:top w:val="single" w:sz="4" w:space="0" w:color="auto"/>
              <w:left w:val="single" w:sz="4" w:space="0" w:color="auto"/>
              <w:bottom w:val="single" w:sz="4" w:space="0" w:color="auto"/>
              <w:right w:val="single" w:sz="4" w:space="0" w:color="auto"/>
            </w:tcBorders>
          </w:tcPr>
          <w:p w:rsidR="00CF1962" w:rsidRPr="002F68F8" w:rsidRDefault="00CF1962" w:rsidP="00434561">
            <w:pPr>
              <w:rPr>
                <w:sz w:val="24"/>
              </w:rPr>
            </w:pPr>
            <w:r w:rsidRPr="002F68F8">
              <w:rPr>
                <w:rFonts w:hint="eastAsia"/>
                <w:sz w:val="24"/>
              </w:rPr>
              <w:t>领取教材学院</w:t>
            </w:r>
          </w:p>
        </w:tc>
      </w:tr>
      <w:tr w:rsidR="00CF1962" w:rsidRPr="002F68F8" w:rsidTr="00434561">
        <w:trPr>
          <w:trHeight w:val="1387"/>
        </w:trPr>
        <w:tc>
          <w:tcPr>
            <w:tcW w:w="3176" w:type="dxa"/>
            <w:tcBorders>
              <w:top w:val="single" w:sz="4" w:space="0" w:color="auto"/>
              <w:left w:val="single" w:sz="4" w:space="0" w:color="auto"/>
              <w:bottom w:val="single" w:sz="4" w:space="0" w:color="auto"/>
              <w:right w:val="single" w:sz="4" w:space="0" w:color="auto"/>
            </w:tcBorders>
            <w:vAlign w:val="center"/>
          </w:tcPr>
          <w:p w:rsidR="00CF1962" w:rsidRPr="002F68F8" w:rsidRDefault="00CF1962" w:rsidP="00434561">
            <w:pPr>
              <w:jc w:val="center"/>
              <w:rPr>
                <w:sz w:val="24"/>
              </w:rPr>
            </w:pPr>
            <w:r w:rsidRPr="002F68F8">
              <w:rPr>
                <w:sz w:val="24"/>
              </w:rPr>
              <w:t>20</w:t>
            </w:r>
            <w:r>
              <w:rPr>
                <w:rFonts w:hint="eastAsia"/>
                <w:sz w:val="24"/>
              </w:rPr>
              <w:t>18</w:t>
            </w:r>
            <w:r w:rsidRPr="002F68F8">
              <w:rPr>
                <w:sz w:val="24"/>
              </w:rPr>
              <w:t>.09</w:t>
            </w:r>
            <w:r w:rsidRPr="00D81AEE">
              <w:rPr>
                <w:color w:val="FF0000"/>
                <w:sz w:val="24"/>
              </w:rPr>
              <w:t>.</w:t>
            </w:r>
            <w:r>
              <w:rPr>
                <w:rFonts w:hint="eastAsia"/>
                <w:color w:val="FF0000"/>
                <w:sz w:val="24"/>
              </w:rPr>
              <w:t>12</w:t>
            </w:r>
          </w:p>
        </w:tc>
        <w:tc>
          <w:tcPr>
            <w:tcW w:w="1678" w:type="dxa"/>
            <w:tcBorders>
              <w:top w:val="single" w:sz="4" w:space="0" w:color="auto"/>
              <w:left w:val="single" w:sz="4" w:space="0" w:color="auto"/>
              <w:right w:val="single" w:sz="4" w:space="0" w:color="auto"/>
            </w:tcBorders>
          </w:tcPr>
          <w:p w:rsidR="00CF1962" w:rsidRDefault="00CF1962" w:rsidP="00434561">
            <w:pPr>
              <w:jc w:val="center"/>
              <w:rPr>
                <w:sz w:val="24"/>
              </w:rPr>
            </w:pPr>
          </w:p>
          <w:p w:rsidR="00CF1962" w:rsidRDefault="00CF1962" w:rsidP="00434561">
            <w:pPr>
              <w:jc w:val="center"/>
              <w:rPr>
                <w:sz w:val="24"/>
              </w:rPr>
            </w:pPr>
          </w:p>
          <w:p w:rsidR="00CF1962" w:rsidRPr="002F68F8" w:rsidRDefault="00CF1962" w:rsidP="00434561">
            <w:pPr>
              <w:jc w:val="center"/>
              <w:rPr>
                <w:sz w:val="24"/>
              </w:rPr>
            </w:pPr>
            <w:r>
              <w:rPr>
                <w:rFonts w:hint="eastAsia"/>
                <w:sz w:val="24"/>
              </w:rPr>
              <w:t>全</w:t>
            </w:r>
            <w:r>
              <w:rPr>
                <w:rFonts w:hint="eastAsia"/>
                <w:sz w:val="24"/>
              </w:rPr>
              <w:t xml:space="preserve"> </w:t>
            </w:r>
            <w:r>
              <w:rPr>
                <w:rFonts w:hint="eastAsia"/>
                <w:sz w:val="24"/>
              </w:rPr>
              <w:t>天</w:t>
            </w:r>
          </w:p>
        </w:tc>
        <w:tc>
          <w:tcPr>
            <w:tcW w:w="3668" w:type="dxa"/>
            <w:tcBorders>
              <w:top w:val="single" w:sz="4" w:space="0" w:color="auto"/>
              <w:left w:val="single" w:sz="4" w:space="0" w:color="auto"/>
              <w:right w:val="single" w:sz="4" w:space="0" w:color="auto"/>
            </w:tcBorders>
          </w:tcPr>
          <w:p w:rsidR="00CF1962" w:rsidRPr="00093AD4" w:rsidRDefault="00093AD4" w:rsidP="00093AD4">
            <w:pPr>
              <w:rPr>
                <w:color w:val="000000"/>
                <w:sz w:val="24"/>
              </w:rPr>
            </w:pPr>
            <w:r>
              <w:rPr>
                <w:rFonts w:hint="eastAsia"/>
                <w:color w:val="000000"/>
                <w:sz w:val="24"/>
              </w:rPr>
              <w:t>马克思主义学院、音乐与舞蹈</w:t>
            </w:r>
            <w:r w:rsidRPr="002F68F8">
              <w:rPr>
                <w:rFonts w:hint="eastAsia"/>
                <w:color w:val="000000"/>
                <w:sz w:val="24"/>
              </w:rPr>
              <w:t>学院</w:t>
            </w:r>
            <w:r>
              <w:rPr>
                <w:rFonts w:hint="eastAsia"/>
                <w:color w:val="000000"/>
                <w:sz w:val="24"/>
              </w:rPr>
              <w:t>、法学院、</w:t>
            </w:r>
            <w:r>
              <w:rPr>
                <w:rFonts w:hint="eastAsia"/>
                <w:sz w:val="24"/>
              </w:rPr>
              <w:t>凤凰学院、</w:t>
            </w:r>
            <w:r w:rsidR="00CF1962" w:rsidRPr="002F68F8">
              <w:rPr>
                <w:rFonts w:hint="eastAsia"/>
                <w:sz w:val="24"/>
              </w:rPr>
              <w:t>汽车学院、</w:t>
            </w:r>
            <w:r w:rsidR="00CF1962" w:rsidRPr="002F68F8">
              <w:rPr>
                <w:rFonts w:hint="eastAsia"/>
                <w:color w:val="000000"/>
                <w:sz w:val="24"/>
              </w:rPr>
              <w:t>计算机与软件工程学院</w:t>
            </w:r>
            <w:r w:rsidR="00CF1962">
              <w:rPr>
                <w:rFonts w:hint="eastAsia"/>
                <w:color w:val="000000"/>
                <w:sz w:val="24"/>
              </w:rPr>
              <w:t>、</w:t>
            </w:r>
            <w:r w:rsidRPr="002F68F8">
              <w:rPr>
                <w:rFonts w:hint="eastAsia"/>
                <w:color w:val="000000"/>
                <w:sz w:val="24"/>
              </w:rPr>
              <w:t>机械</w:t>
            </w:r>
            <w:r>
              <w:rPr>
                <w:rFonts w:hint="eastAsia"/>
                <w:color w:val="000000"/>
                <w:sz w:val="24"/>
              </w:rPr>
              <w:t>工程</w:t>
            </w:r>
            <w:r w:rsidRPr="002F68F8">
              <w:rPr>
                <w:rFonts w:hint="eastAsia"/>
                <w:color w:val="000000"/>
                <w:sz w:val="24"/>
              </w:rPr>
              <w:t>学院</w:t>
            </w:r>
            <w:r>
              <w:rPr>
                <w:rFonts w:hint="eastAsia"/>
                <w:color w:val="000000"/>
                <w:sz w:val="24"/>
              </w:rPr>
              <w:t>、</w:t>
            </w:r>
          </w:p>
        </w:tc>
      </w:tr>
      <w:tr w:rsidR="00CF1962" w:rsidRPr="002F68F8" w:rsidTr="00434561">
        <w:trPr>
          <w:trHeight w:val="956"/>
        </w:trPr>
        <w:tc>
          <w:tcPr>
            <w:tcW w:w="3176" w:type="dxa"/>
            <w:tcBorders>
              <w:top w:val="single" w:sz="4" w:space="0" w:color="auto"/>
              <w:left w:val="single" w:sz="4" w:space="0" w:color="auto"/>
              <w:bottom w:val="single" w:sz="4" w:space="0" w:color="auto"/>
              <w:right w:val="single" w:sz="4" w:space="0" w:color="auto"/>
            </w:tcBorders>
            <w:vAlign w:val="center"/>
          </w:tcPr>
          <w:p w:rsidR="00CF1962" w:rsidRPr="002F68F8" w:rsidRDefault="00CF1962" w:rsidP="00434561">
            <w:pPr>
              <w:jc w:val="center"/>
              <w:rPr>
                <w:sz w:val="24"/>
              </w:rPr>
            </w:pPr>
            <w:r w:rsidRPr="002F68F8">
              <w:rPr>
                <w:sz w:val="24"/>
              </w:rPr>
              <w:t>20</w:t>
            </w:r>
            <w:r>
              <w:rPr>
                <w:rFonts w:hint="eastAsia"/>
                <w:sz w:val="24"/>
              </w:rPr>
              <w:t>18</w:t>
            </w:r>
            <w:r w:rsidRPr="002F68F8">
              <w:rPr>
                <w:sz w:val="24"/>
              </w:rPr>
              <w:t>.09.</w:t>
            </w:r>
            <w:r>
              <w:rPr>
                <w:rFonts w:hint="eastAsia"/>
                <w:sz w:val="24"/>
              </w:rPr>
              <w:t>13</w:t>
            </w:r>
          </w:p>
        </w:tc>
        <w:tc>
          <w:tcPr>
            <w:tcW w:w="1678" w:type="dxa"/>
            <w:tcBorders>
              <w:top w:val="single" w:sz="4" w:space="0" w:color="auto"/>
              <w:left w:val="single" w:sz="4" w:space="0" w:color="auto"/>
              <w:right w:val="single" w:sz="4" w:space="0" w:color="auto"/>
            </w:tcBorders>
          </w:tcPr>
          <w:p w:rsidR="00CF1962" w:rsidRPr="002F68F8" w:rsidRDefault="00CF1962" w:rsidP="00434561">
            <w:pPr>
              <w:rPr>
                <w:sz w:val="24"/>
              </w:rPr>
            </w:pPr>
          </w:p>
          <w:p w:rsidR="00CF1962" w:rsidRPr="002F68F8" w:rsidRDefault="00CF1962" w:rsidP="00434561">
            <w:pPr>
              <w:ind w:firstLineChars="200" w:firstLine="480"/>
              <w:rPr>
                <w:sz w:val="24"/>
              </w:rPr>
            </w:pPr>
            <w:r>
              <w:rPr>
                <w:rFonts w:hint="eastAsia"/>
                <w:sz w:val="24"/>
              </w:rPr>
              <w:t>全</w:t>
            </w:r>
            <w:r>
              <w:rPr>
                <w:rFonts w:hint="eastAsia"/>
                <w:sz w:val="24"/>
              </w:rPr>
              <w:t xml:space="preserve"> </w:t>
            </w:r>
            <w:r>
              <w:rPr>
                <w:rFonts w:hint="eastAsia"/>
                <w:sz w:val="24"/>
              </w:rPr>
              <w:t>天</w:t>
            </w:r>
          </w:p>
        </w:tc>
        <w:tc>
          <w:tcPr>
            <w:tcW w:w="3668" w:type="dxa"/>
            <w:tcBorders>
              <w:top w:val="single" w:sz="4" w:space="0" w:color="auto"/>
              <w:left w:val="single" w:sz="4" w:space="0" w:color="auto"/>
              <w:right w:val="single" w:sz="4" w:space="0" w:color="auto"/>
            </w:tcBorders>
          </w:tcPr>
          <w:p w:rsidR="00CF1962" w:rsidRPr="002F68F8" w:rsidRDefault="00CF1962" w:rsidP="00362E0A">
            <w:pPr>
              <w:rPr>
                <w:color w:val="000000"/>
                <w:sz w:val="24"/>
              </w:rPr>
            </w:pPr>
            <w:r w:rsidRPr="002F68F8">
              <w:rPr>
                <w:rFonts w:hint="eastAsia"/>
                <w:color w:val="000000"/>
                <w:sz w:val="24"/>
              </w:rPr>
              <w:t>外</w:t>
            </w:r>
            <w:r>
              <w:rPr>
                <w:rFonts w:hint="eastAsia"/>
                <w:color w:val="000000"/>
                <w:sz w:val="24"/>
              </w:rPr>
              <w:t>国</w:t>
            </w:r>
            <w:r w:rsidRPr="002F68F8">
              <w:rPr>
                <w:rFonts w:hint="eastAsia"/>
                <w:color w:val="000000"/>
                <w:sz w:val="24"/>
              </w:rPr>
              <w:t>语学院、</w:t>
            </w:r>
            <w:r>
              <w:rPr>
                <w:rFonts w:hint="eastAsia"/>
                <w:color w:val="000000"/>
                <w:sz w:val="24"/>
              </w:rPr>
              <w:t>食品与</w:t>
            </w:r>
            <w:r w:rsidRPr="002F68F8">
              <w:rPr>
                <w:rFonts w:hint="eastAsia"/>
                <w:color w:val="000000"/>
                <w:sz w:val="24"/>
              </w:rPr>
              <w:t>生物工程学院</w:t>
            </w:r>
            <w:r>
              <w:rPr>
                <w:rFonts w:hint="eastAsia"/>
                <w:color w:val="000000"/>
                <w:sz w:val="24"/>
              </w:rPr>
              <w:t>、社会发展学院、经济</w:t>
            </w:r>
            <w:r w:rsidRPr="002F68F8">
              <w:rPr>
                <w:rFonts w:hint="eastAsia"/>
                <w:color w:val="000000"/>
                <w:sz w:val="24"/>
              </w:rPr>
              <w:t>学院、人文学院</w:t>
            </w:r>
            <w:r>
              <w:rPr>
                <w:rFonts w:hint="eastAsia"/>
                <w:color w:val="000000"/>
                <w:sz w:val="24"/>
              </w:rPr>
              <w:t>、</w:t>
            </w:r>
            <w:r w:rsidRPr="002F68F8">
              <w:rPr>
                <w:rFonts w:hint="eastAsia"/>
                <w:sz w:val="24"/>
              </w:rPr>
              <w:t>管理学院</w:t>
            </w:r>
            <w:r>
              <w:rPr>
                <w:rFonts w:hint="eastAsia"/>
                <w:sz w:val="24"/>
              </w:rPr>
              <w:t>、</w:t>
            </w:r>
            <w:r w:rsidR="00362E0A" w:rsidRPr="002F68F8">
              <w:rPr>
                <w:rFonts w:hint="eastAsia"/>
                <w:color w:val="000000"/>
                <w:sz w:val="24"/>
              </w:rPr>
              <w:t>西华学院</w:t>
            </w:r>
            <w:r w:rsidR="00093AD4">
              <w:rPr>
                <w:rFonts w:hint="eastAsia"/>
                <w:color w:val="000000"/>
                <w:sz w:val="24"/>
              </w:rPr>
              <w:t>、</w:t>
            </w:r>
            <w:r w:rsidR="00093AD4" w:rsidRPr="002F68F8">
              <w:rPr>
                <w:rFonts w:hint="eastAsia"/>
                <w:color w:val="000000"/>
                <w:sz w:val="24"/>
              </w:rPr>
              <w:t>材料</w:t>
            </w:r>
            <w:r w:rsidR="00093AD4">
              <w:rPr>
                <w:rFonts w:hint="eastAsia"/>
                <w:color w:val="000000"/>
                <w:sz w:val="24"/>
              </w:rPr>
              <w:t>科学与工程</w:t>
            </w:r>
            <w:r w:rsidR="00093AD4" w:rsidRPr="002F68F8">
              <w:rPr>
                <w:rFonts w:hint="eastAsia"/>
                <w:color w:val="000000"/>
                <w:sz w:val="24"/>
              </w:rPr>
              <w:t>学院</w:t>
            </w:r>
            <w:r w:rsidR="00093AD4">
              <w:rPr>
                <w:rFonts w:hint="eastAsia"/>
                <w:color w:val="000000"/>
                <w:sz w:val="24"/>
              </w:rPr>
              <w:t>、</w:t>
            </w:r>
          </w:p>
        </w:tc>
      </w:tr>
      <w:tr w:rsidR="00CF1962" w:rsidRPr="002F68F8" w:rsidTr="00434561">
        <w:trPr>
          <w:trHeight w:val="1268"/>
        </w:trPr>
        <w:tc>
          <w:tcPr>
            <w:tcW w:w="3176" w:type="dxa"/>
            <w:tcBorders>
              <w:top w:val="single" w:sz="4" w:space="0" w:color="auto"/>
              <w:left w:val="single" w:sz="4" w:space="0" w:color="auto"/>
              <w:right w:val="single" w:sz="4" w:space="0" w:color="auto"/>
            </w:tcBorders>
            <w:vAlign w:val="center"/>
          </w:tcPr>
          <w:p w:rsidR="00CF1962" w:rsidRPr="002F68F8" w:rsidRDefault="00CF1962" w:rsidP="00434561">
            <w:pPr>
              <w:widowControl/>
              <w:ind w:firstLineChars="400" w:firstLine="960"/>
              <w:jc w:val="left"/>
              <w:rPr>
                <w:sz w:val="24"/>
              </w:rPr>
            </w:pPr>
            <w:r>
              <w:rPr>
                <w:rFonts w:hint="eastAsia"/>
                <w:sz w:val="24"/>
              </w:rPr>
              <w:t>2018</w:t>
            </w:r>
            <w:r w:rsidRPr="002F68F8">
              <w:rPr>
                <w:rFonts w:hint="eastAsia"/>
                <w:sz w:val="24"/>
              </w:rPr>
              <w:t>.09.</w:t>
            </w:r>
            <w:r>
              <w:rPr>
                <w:rFonts w:hint="eastAsia"/>
                <w:sz w:val="24"/>
              </w:rPr>
              <w:t>14</w:t>
            </w:r>
          </w:p>
        </w:tc>
        <w:tc>
          <w:tcPr>
            <w:tcW w:w="1678" w:type="dxa"/>
            <w:tcBorders>
              <w:top w:val="single" w:sz="4" w:space="0" w:color="auto"/>
              <w:left w:val="single" w:sz="4" w:space="0" w:color="auto"/>
              <w:right w:val="single" w:sz="4" w:space="0" w:color="auto"/>
            </w:tcBorders>
          </w:tcPr>
          <w:p w:rsidR="00CF1962" w:rsidRPr="002F68F8" w:rsidRDefault="00CF1962" w:rsidP="00434561">
            <w:pPr>
              <w:rPr>
                <w:sz w:val="24"/>
              </w:rPr>
            </w:pPr>
          </w:p>
          <w:p w:rsidR="00CF1962" w:rsidRPr="002F68F8" w:rsidRDefault="00CF1962" w:rsidP="00434561">
            <w:pPr>
              <w:ind w:firstLineChars="200" w:firstLine="480"/>
              <w:rPr>
                <w:sz w:val="24"/>
              </w:rPr>
            </w:pPr>
            <w:r>
              <w:rPr>
                <w:rFonts w:hint="eastAsia"/>
                <w:sz w:val="24"/>
              </w:rPr>
              <w:t>全</w:t>
            </w:r>
            <w:r>
              <w:rPr>
                <w:rFonts w:hint="eastAsia"/>
                <w:sz w:val="24"/>
              </w:rPr>
              <w:t xml:space="preserve"> </w:t>
            </w:r>
            <w:r>
              <w:rPr>
                <w:rFonts w:hint="eastAsia"/>
                <w:sz w:val="24"/>
              </w:rPr>
              <w:t>天</w:t>
            </w:r>
          </w:p>
          <w:p w:rsidR="00CF1962" w:rsidRPr="002F68F8" w:rsidRDefault="00CF1962" w:rsidP="00434561">
            <w:pPr>
              <w:rPr>
                <w:sz w:val="24"/>
              </w:rPr>
            </w:pPr>
          </w:p>
        </w:tc>
        <w:tc>
          <w:tcPr>
            <w:tcW w:w="3668" w:type="dxa"/>
            <w:tcBorders>
              <w:top w:val="single" w:sz="4" w:space="0" w:color="auto"/>
              <w:left w:val="single" w:sz="4" w:space="0" w:color="auto"/>
              <w:right w:val="single" w:sz="4" w:space="0" w:color="auto"/>
            </w:tcBorders>
          </w:tcPr>
          <w:p w:rsidR="00CF1962" w:rsidRPr="002F68F8" w:rsidRDefault="00CF1962" w:rsidP="00434561">
            <w:pPr>
              <w:rPr>
                <w:color w:val="000000"/>
                <w:sz w:val="24"/>
              </w:rPr>
            </w:pPr>
            <w:r w:rsidRPr="002F68F8">
              <w:rPr>
                <w:rFonts w:hint="eastAsia"/>
                <w:color w:val="000000"/>
                <w:sz w:val="24"/>
              </w:rPr>
              <w:t>理学院</w:t>
            </w:r>
            <w:r>
              <w:rPr>
                <w:rFonts w:hint="eastAsia"/>
                <w:color w:val="000000"/>
                <w:sz w:val="24"/>
              </w:rPr>
              <w:t>、土木建筑与环境</w:t>
            </w:r>
            <w:r w:rsidRPr="002F68F8">
              <w:rPr>
                <w:rFonts w:hint="eastAsia"/>
                <w:color w:val="000000"/>
                <w:sz w:val="24"/>
              </w:rPr>
              <w:t>学院</w:t>
            </w:r>
          </w:p>
          <w:p w:rsidR="00CF1962" w:rsidRPr="00362E0A" w:rsidRDefault="00CF1962" w:rsidP="00093AD4">
            <w:pPr>
              <w:rPr>
                <w:color w:val="000000"/>
                <w:sz w:val="24"/>
              </w:rPr>
            </w:pPr>
            <w:r>
              <w:rPr>
                <w:rFonts w:hint="eastAsia"/>
                <w:color w:val="000000"/>
                <w:sz w:val="24"/>
              </w:rPr>
              <w:t>能源与动力工程</w:t>
            </w:r>
            <w:r w:rsidRPr="002F68F8">
              <w:rPr>
                <w:rFonts w:hint="eastAsia"/>
                <w:color w:val="000000"/>
                <w:sz w:val="24"/>
              </w:rPr>
              <w:t>学院</w:t>
            </w:r>
            <w:r>
              <w:rPr>
                <w:rFonts w:hint="eastAsia"/>
                <w:color w:val="000000"/>
                <w:sz w:val="24"/>
              </w:rPr>
              <w:t>、</w:t>
            </w:r>
            <w:r w:rsidR="00362E0A">
              <w:rPr>
                <w:rFonts w:hint="eastAsia"/>
                <w:color w:val="000000"/>
                <w:sz w:val="24"/>
              </w:rPr>
              <w:t>大健康学院、</w:t>
            </w:r>
            <w:r w:rsidRPr="002F68F8">
              <w:rPr>
                <w:rFonts w:hint="eastAsia"/>
                <w:color w:val="000000"/>
                <w:sz w:val="24"/>
              </w:rPr>
              <w:t>体育学院</w:t>
            </w:r>
            <w:r>
              <w:rPr>
                <w:rFonts w:hint="eastAsia"/>
                <w:color w:val="000000"/>
                <w:sz w:val="24"/>
              </w:rPr>
              <w:t>、美术与设计学院</w:t>
            </w:r>
            <w:r w:rsidR="00093AD4">
              <w:rPr>
                <w:rFonts w:hint="eastAsia"/>
                <w:color w:val="000000"/>
                <w:sz w:val="24"/>
              </w:rPr>
              <w:t>、</w:t>
            </w:r>
            <w:r w:rsidR="00093AD4" w:rsidRPr="002F68F8">
              <w:rPr>
                <w:rFonts w:hint="eastAsia"/>
                <w:color w:val="000000"/>
                <w:sz w:val="24"/>
              </w:rPr>
              <w:t>电气信息学院</w:t>
            </w:r>
          </w:p>
        </w:tc>
      </w:tr>
      <w:tr w:rsidR="00CF1962" w:rsidRPr="002F68F8" w:rsidTr="00434561">
        <w:tc>
          <w:tcPr>
            <w:tcW w:w="3176" w:type="dxa"/>
            <w:tcBorders>
              <w:top w:val="single" w:sz="4" w:space="0" w:color="auto"/>
              <w:left w:val="single" w:sz="4" w:space="0" w:color="auto"/>
              <w:bottom w:val="single" w:sz="4" w:space="0" w:color="auto"/>
              <w:right w:val="single" w:sz="4" w:space="0" w:color="auto"/>
            </w:tcBorders>
            <w:vAlign w:val="center"/>
          </w:tcPr>
          <w:p w:rsidR="00CF1962" w:rsidRPr="002F68F8" w:rsidRDefault="00CF1962" w:rsidP="00434561">
            <w:pPr>
              <w:widowControl/>
              <w:jc w:val="left"/>
              <w:rPr>
                <w:sz w:val="24"/>
              </w:rPr>
            </w:pPr>
            <w:r>
              <w:rPr>
                <w:rFonts w:hint="eastAsia"/>
                <w:sz w:val="24"/>
              </w:rPr>
              <w:t>2018</w:t>
            </w:r>
            <w:r w:rsidRPr="002F68F8">
              <w:rPr>
                <w:rFonts w:hint="eastAsia"/>
                <w:sz w:val="24"/>
              </w:rPr>
              <w:t>．</w:t>
            </w:r>
            <w:r>
              <w:rPr>
                <w:rFonts w:hint="eastAsia"/>
                <w:sz w:val="24"/>
              </w:rPr>
              <w:t>09</w:t>
            </w:r>
            <w:r w:rsidRPr="002F68F8">
              <w:rPr>
                <w:rFonts w:hint="eastAsia"/>
                <w:sz w:val="24"/>
              </w:rPr>
              <w:t>．</w:t>
            </w:r>
            <w:r>
              <w:rPr>
                <w:rFonts w:hint="eastAsia"/>
                <w:sz w:val="24"/>
              </w:rPr>
              <w:t>17-2018</w:t>
            </w:r>
            <w:r w:rsidRPr="002F68F8">
              <w:rPr>
                <w:rFonts w:hint="eastAsia"/>
                <w:sz w:val="24"/>
              </w:rPr>
              <w:t>．</w:t>
            </w:r>
            <w:r>
              <w:rPr>
                <w:rFonts w:hint="eastAsia"/>
                <w:sz w:val="24"/>
              </w:rPr>
              <w:t>09</w:t>
            </w:r>
            <w:r w:rsidRPr="002F68F8">
              <w:rPr>
                <w:rFonts w:hint="eastAsia"/>
                <w:sz w:val="24"/>
              </w:rPr>
              <w:t>．</w:t>
            </w:r>
            <w:r>
              <w:rPr>
                <w:rFonts w:hint="eastAsia"/>
                <w:sz w:val="24"/>
              </w:rPr>
              <w:t>29</w:t>
            </w:r>
          </w:p>
        </w:tc>
        <w:tc>
          <w:tcPr>
            <w:tcW w:w="1678" w:type="dxa"/>
            <w:tcBorders>
              <w:top w:val="single" w:sz="4" w:space="0" w:color="auto"/>
              <w:left w:val="single" w:sz="4" w:space="0" w:color="auto"/>
              <w:bottom w:val="single" w:sz="4" w:space="0" w:color="auto"/>
              <w:right w:val="single" w:sz="4" w:space="0" w:color="auto"/>
            </w:tcBorders>
          </w:tcPr>
          <w:p w:rsidR="00CF1962" w:rsidRPr="002F68F8" w:rsidRDefault="00CF1962" w:rsidP="00434561">
            <w:pPr>
              <w:rPr>
                <w:sz w:val="24"/>
              </w:rPr>
            </w:pPr>
            <w:r>
              <w:rPr>
                <w:rFonts w:hint="eastAsia"/>
                <w:sz w:val="24"/>
              </w:rPr>
              <w:t>上班时间（公休日</w:t>
            </w:r>
            <w:r w:rsidRPr="002F68F8">
              <w:rPr>
                <w:rFonts w:hint="eastAsia"/>
                <w:sz w:val="24"/>
              </w:rPr>
              <w:t>除外）</w:t>
            </w:r>
          </w:p>
        </w:tc>
        <w:tc>
          <w:tcPr>
            <w:tcW w:w="3668" w:type="dxa"/>
            <w:tcBorders>
              <w:top w:val="single" w:sz="4" w:space="0" w:color="auto"/>
              <w:left w:val="single" w:sz="4" w:space="0" w:color="auto"/>
              <w:bottom w:val="single" w:sz="4" w:space="0" w:color="auto"/>
              <w:right w:val="single" w:sz="4" w:space="0" w:color="auto"/>
            </w:tcBorders>
          </w:tcPr>
          <w:p w:rsidR="00CF1962" w:rsidRPr="002F68F8" w:rsidRDefault="00CF1962" w:rsidP="00434561">
            <w:pPr>
              <w:rPr>
                <w:sz w:val="24"/>
              </w:rPr>
            </w:pPr>
            <w:r w:rsidRPr="002F68F8">
              <w:rPr>
                <w:rFonts w:hint="eastAsia"/>
                <w:sz w:val="24"/>
              </w:rPr>
              <w:t>迟报到、转专业、西华学院选拔</w:t>
            </w:r>
            <w:r>
              <w:rPr>
                <w:rFonts w:hint="eastAsia"/>
                <w:sz w:val="24"/>
              </w:rPr>
              <w:t>缓</w:t>
            </w:r>
            <w:r w:rsidRPr="002F68F8">
              <w:rPr>
                <w:rFonts w:hint="eastAsia"/>
                <w:sz w:val="24"/>
              </w:rPr>
              <w:t>领等特殊情况学生退、补教材</w:t>
            </w:r>
          </w:p>
        </w:tc>
      </w:tr>
      <w:tr w:rsidR="00CF1962" w:rsidRPr="002F68F8" w:rsidTr="00434561">
        <w:trPr>
          <w:trHeight w:val="419"/>
        </w:trPr>
        <w:tc>
          <w:tcPr>
            <w:tcW w:w="3176" w:type="dxa"/>
            <w:tcBorders>
              <w:top w:val="single" w:sz="4" w:space="0" w:color="auto"/>
              <w:left w:val="single" w:sz="4" w:space="0" w:color="auto"/>
              <w:bottom w:val="single" w:sz="4" w:space="0" w:color="auto"/>
              <w:right w:val="single" w:sz="4" w:space="0" w:color="auto"/>
            </w:tcBorders>
            <w:vAlign w:val="center"/>
          </w:tcPr>
          <w:p w:rsidR="00CF1962" w:rsidRPr="002F68F8" w:rsidRDefault="00CF1962" w:rsidP="00434561">
            <w:pPr>
              <w:widowControl/>
              <w:jc w:val="left"/>
              <w:rPr>
                <w:sz w:val="24"/>
              </w:rPr>
            </w:pPr>
            <w:r>
              <w:rPr>
                <w:rFonts w:hint="eastAsia"/>
                <w:sz w:val="24"/>
              </w:rPr>
              <w:t>2016.10.08</w:t>
            </w:r>
            <w:r>
              <w:rPr>
                <w:rFonts w:hint="eastAsia"/>
                <w:sz w:val="24"/>
              </w:rPr>
              <w:t>开始清理与结算</w:t>
            </w:r>
          </w:p>
        </w:tc>
        <w:tc>
          <w:tcPr>
            <w:tcW w:w="1678" w:type="dxa"/>
            <w:tcBorders>
              <w:top w:val="single" w:sz="4" w:space="0" w:color="auto"/>
              <w:left w:val="single" w:sz="4" w:space="0" w:color="auto"/>
              <w:bottom w:val="single" w:sz="4" w:space="0" w:color="auto"/>
              <w:right w:val="single" w:sz="4" w:space="0" w:color="auto"/>
            </w:tcBorders>
          </w:tcPr>
          <w:p w:rsidR="00CF1962" w:rsidRPr="002F68F8" w:rsidRDefault="00CF1962" w:rsidP="00434561">
            <w:pPr>
              <w:rPr>
                <w:sz w:val="24"/>
              </w:rPr>
            </w:pPr>
          </w:p>
        </w:tc>
        <w:tc>
          <w:tcPr>
            <w:tcW w:w="3668" w:type="dxa"/>
            <w:tcBorders>
              <w:top w:val="single" w:sz="4" w:space="0" w:color="auto"/>
              <w:left w:val="single" w:sz="4" w:space="0" w:color="auto"/>
              <w:bottom w:val="single" w:sz="4" w:space="0" w:color="auto"/>
              <w:right w:val="single" w:sz="4" w:space="0" w:color="auto"/>
            </w:tcBorders>
          </w:tcPr>
          <w:p w:rsidR="00CF1962" w:rsidRPr="002F68F8" w:rsidRDefault="00CF1962" w:rsidP="00434561">
            <w:pPr>
              <w:rPr>
                <w:sz w:val="24"/>
              </w:rPr>
            </w:pPr>
            <w:r>
              <w:rPr>
                <w:rFonts w:hint="eastAsia"/>
                <w:sz w:val="24"/>
              </w:rPr>
              <w:t>清理书库、回退教材、结算全校老生、新生教材费，不再办理师生领、退教材业务</w:t>
            </w:r>
          </w:p>
        </w:tc>
      </w:tr>
    </w:tbl>
    <w:p w:rsidR="00CF1962" w:rsidRPr="00497245" w:rsidRDefault="00CF1962" w:rsidP="00CF1962">
      <w:pPr>
        <w:rPr>
          <w:b/>
          <w:color w:val="FF0000"/>
          <w:sz w:val="24"/>
        </w:rPr>
      </w:pPr>
      <w:r w:rsidRPr="00497245">
        <w:rPr>
          <w:rFonts w:hint="eastAsia"/>
          <w:b/>
          <w:color w:val="FF0000"/>
          <w:sz w:val="24"/>
        </w:rPr>
        <w:t>特别提醒：</w:t>
      </w:r>
    </w:p>
    <w:p w:rsidR="00CF1962" w:rsidRDefault="00CF1962" w:rsidP="00CF1962">
      <w:pPr>
        <w:rPr>
          <w:b/>
          <w:sz w:val="24"/>
        </w:rPr>
      </w:pPr>
      <w:r>
        <w:rPr>
          <w:rFonts w:hint="eastAsia"/>
          <w:b/>
          <w:sz w:val="24"/>
        </w:rPr>
        <w:t>（</w:t>
      </w:r>
      <w:r>
        <w:rPr>
          <w:rFonts w:hint="eastAsia"/>
          <w:b/>
          <w:sz w:val="24"/>
        </w:rPr>
        <w:t>1</w:t>
      </w:r>
      <w:r>
        <w:rPr>
          <w:rFonts w:hint="eastAsia"/>
          <w:b/>
          <w:sz w:val="24"/>
        </w:rPr>
        <w:t>）</w:t>
      </w:r>
      <w:r>
        <w:rPr>
          <w:rFonts w:hint="eastAsia"/>
          <w:b/>
          <w:sz w:val="24"/>
        </w:rPr>
        <w:t>2018</w:t>
      </w:r>
      <w:r w:rsidRPr="00497245">
        <w:rPr>
          <w:rFonts w:hint="eastAsia"/>
          <w:b/>
          <w:sz w:val="24"/>
        </w:rPr>
        <w:t>级新生</w:t>
      </w:r>
      <w:r>
        <w:rPr>
          <w:rFonts w:hint="eastAsia"/>
          <w:b/>
          <w:sz w:val="24"/>
        </w:rPr>
        <w:t>报到时间到教材领取之间时间紧张，</w:t>
      </w:r>
      <w:r w:rsidRPr="00497245">
        <w:rPr>
          <w:rFonts w:hint="eastAsia"/>
          <w:b/>
          <w:sz w:val="24"/>
        </w:rPr>
        <w:t>请各班班主任</w:t>
      </w:r>
      <w:r>
        <w:rPr>
          <w:rFonts w:hint="eastAsia"/>
          <w:b/>
          <w:sz w:val="24"/>
        </w:rPr>
        <w:t>在报到后及时</w:t>
      </w:r>
      <w:r w:rsidRPr="00497245">
        <w:rPr>
          <w:rFonts w:hint="eastAsia"/>
          <w:b/>
          <w:sz w:val="24"/>
        </w:rPr>
        <w:t>收齐本班新生签字后的《在校期间同意学校代购教材协议书》，以班为单位统计学生信息名单（名单台头注明年级、专业、班级；统计信息按学号大小排序注明学生姓名、学号、修读语种等）同时附协议书，</w:t>
      </w:r>
      <w:r w:rsidRPr="00497245">
        <w:rPr>
          <w:rFonts w:hint="eastAsia"/>
          <w:b/>
          <w:color w:val="FF0000"/>
          <w:sz w:val="24"/>
        </w:rPr>
        <w:t>协议书丢失的请到教务处教材科文档下载中下载补签</w:t>
      </w:r>
      <w:r w:rsidRPr="00497245">
        <w:rPr>
          <w:rFonts w:hint="eastAsia"/>
          <w:b/>
          <w:sz w:val="24"/>
        </w:rPr>
        <w:t>。请各学院认真核实各班统计名单和外语修读语种分类并在各班统计名单上签字盖章后再到教材科统一领取学生教材。</w:t>
      </w:r>
    </w:p>
    <w:p w:rsidR="00CF1962" w:rsidRPr="00497245" w:rsidRDefault="00CF1962" w:rsidP="00CF1962">
      <w:pPr>
        <w:rPr>
          <w:b/>
          <w:sz w:val="24"/>
        </w:rPr>
      </w:pPr>
      <w:r>
        <w:rPr>
          <w:rFonts w:hint="eastAsia"/>
          <w:b/>
          <w:sz w:val="24"/>
        </w:rPr>
        <w:t>（</w:t>
      </w:r>
      <w:r>
        <w:rPr>
          <w:rFonts w:hint="eastAsia"/>
          <w:b/>
          <w:sz w:val="24"/>
        </w:rPr>
        <w:t>2</w:t>
      </w:r>
      <w:r>
        <w:rPr>
          <w:rFonts w:hint="eastAsia"/>
          <w:b/>
          <w:sz w:val="24"/>
        </w:rPr>
        <w:t>）</w:t>
      </w:r>
      <w:r w:rsidRPr="00987424">
        <w:rPr>
          <w:rFonts w:hint="eastAsia"/>
          <w:b/>
          <w:color w:val="7030A0"/>
          <w:sz w:val="24"/>
        </w:rPr>
        <w:t>需要参加西华学院选拔的同学暂时可以不交协议，也不领取教材。待选拔确定后仍按班级补领相应专业的教材。</w:t>
      </w:r>
    </w:p>
    <w:p w:rsidR="00CF1962" w:rsidRPr="00497245" w:rsidRDefault="00CF1962" w:rsidP="00CF1962">
      <w:pPr>
        <w:rPr>
          <w:sz w:val="24"/>
        </w:rPr>
      </w:pPr>
      <w:r>
        <w:rPr>
          <w:rFonts w:hint="eastAsia"/>
          <w:b/>
          <w:sz w:val="24"/>
        </w:rPr>
        <w:t>（</w:t>
      </w:r>
      <w:r>
        <w:rPr>
          <w:rFonts w:hint="eastAsia"/>
          <w:b/>
          <w:sz w:val="24"/>
        </w:rPr>
        <w:t>3</w:t>
      </w:r>
      <w:r>
        <w:rPr>
          <w:rFonts w:hint="eastAsia"/>
          <w:b/>
          <w:sz w:val="24"/>
        </w:rPr>
        <w:t>）</w:t>
      </w:r>
      <w:r w:rsidRPr="00497245">
        <w:rPr>
          <w:rFonts w:hint="eastAsia"/>
          <w:b/>
          <w:sz w:val="24"/>
        </w:rPr>
        <w:t>请各个班级在库房领取教材时安排好人员当场清点以及领出后守候，教材一旦领取出库后不能退、换或要求补发。</w:t>
      </w:r>
    </w:p>
    <w:p w:rsidR="00CF1962" w:rsidRPr="00497245" w:rsidRDefault="00CF1962" w:rsidP="00CF1962">
      <w:pPr>
        <w:ind w:firstLineChars="396" w:firstLine="954"/>
        <w:rPr>
          <w:b/>
          <w:sz w:val="24"/>
        </w:rPr>
      </w:pPr>
      <w:r w:rsidRPr="00497245">
        <w:rPr>
          <w:rFonts w:hint="eastAsia"/>
          <w:b/>
          <w:sz w:val="24"/>
        </w:rPr>
        <w:t>彭州校区：按应用技术学院自主安排时间执行。</w:t>
      </w:r>
    </w:p>
    <w:p w:rsidR="00CF1962" w:rsidRPr="00497245" w:rsidRDefault="00CF1962" w:rsidP="00CF1962">
      <w:pPr>
        <w:rPr>
          <w:b/>
          <w:sz w:val="24"/>
        </w:rPr>
      </w:pPr>
    </w:p>
    <w:p w:rsidR="00070D1C" w:rsidRPr="00CF1962" w:rsidRDefault="00070D1C"/>
    <w:sectPr w:rsidR="00070D1C" w:rsidRPr="00CF1962" w:rsidSect="001E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260" w:rsidRDefault="00E30260" w:rsidP="00F24C0D">
      <w:r>
        <w:separator/>
      </w:r>
    </w:p>
  </w:endnote>
  <w:endnote w:type="continuationSeparator" w:id="1">
    <w:p w:rsidR="00E30260" w:rsidRDefault="00E30260" w:rsidP="00F24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260" w:rsidRDefault="00E30260" w:rsidP="00F24C0D">
      <w:r>
        <w:separator/>
      </w:r>
    </w:p>
  </w:footnote>
  <w:footnote w:type="continuationSeparator" w:id="1">
    <w:p w:rsidR="00E30260" w:rsidRDefault="00E30260" w:rsidP="00F24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962"/>
    <w:rsid w:val="00070D1C"/>
    <w:rsid w:val="00093AD4"/>
    <w:rsid w:val="001E2894"/>
    <w:rsid w:val="00362E0A"/>
    <w:rsid w:val="004664C6"/>
    <w:rsid w:val="00570D08"/>
    <w:rsid w:val="00662E93"/>
    <w:rsid w:val="006D644F"/>
    <w:rsid w:val="00BB08B5"/>
    <w:rsid w:val="00CF1962"/>
    <w:rsid w:val="00DC5625"/>
    <w:rsid w:val="00E30260"/>
    <w:rsid w:val="00E51282"/>
    <w:rsid w:val="00F05660"/>
    <w:rsid w:val="00F24C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4C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4C0D"/>
    <w:rPr>
      <w:rFonts w:ascii="Times New Roman" w:eastAsia="宋体" w:hAnsi="Times New Roman" w:cs="Times New Roman"/>
      <w:sz w:val="18"/>
      <w:szCs w:val="18"/>
    </w:rPr>
  </w:style>
  <w:style w:type="paragraph" w:styleId="a4">
    <w:name w:val="footer"/>
    <w:basedOn w:val="a"/>
    <w:link w:val="Char0"/>
    <w:uiPriority w:val="99"/>
    <w:semiHidden/>
    <w:unhideWhenUsed/>
    <w:rsid w:val="00F24C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4C0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175</Words>
  <Characters>1002</Characters>
  <Application>Microsoft Office Word</Application>
  <DocSecurity>0</DocSecurity>
  <Lines>8</Lines>
  <Paragraphs>2</Paragraphs>
  <ScaleCrop>false</ScaleCrop>
  <Company>Lenovo</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唐慧</dc:creator>
  <cp:lastModifiedBy>唐慧</cp:lastModifiedBy>
  <cp:revision>5</cp:revision>
  <dcterms:created xsi:type="dcterms:W3CDTF">2018-07-06T03:05:00Z</dcterms:created>
  <dcterms:modified xsi:type="dcterms:W3CDTF">2018-07-10T05:11:00Z</dcterms:modified>
</cp:coreProperties>
</file>